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358" w:rsidRPr="000D3358" w:rsidP="000D3358" w14:paraId="03F044CD" w14:textId="5AAFB9AC">
      <w:pPr>
        <w:spacing w:after="0"/>
        <w:ind w:left="-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Дело № 2-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8C788A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-2107/202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3358" w:rsidP="000D3358" w14:paraId="04AC973C" w14:textId="77B9E523">
      <w:pPr>
        <w:pStyle w:val="Heading2"/>
        <w:tabs>
          <w:tab w:val="left" w:pos="9350"/>
        </w:tabs>
        <w:spacing w:before="0"/>
        <w:ind w:left="-567"/>
        <w:jc w:val="right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86MS0047-01-2025-006104</w:t>
      </w:r>
      <w:r w:rsidRPr="000D335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>62</w:t>
      </w:r>
    </w:p>
    <w:p w:rsidR="000D3358" w:rsidRPr="000D3358" w:rsidP="000D3358" w14:paraId="2344ECD8" w14:textId="6C329BC8">
      <w:pPr>
        <w:pStyle w:val="Heading2"/>
        <w:tabs>
          <w:tab w:val="left" w:pos="9350"/>
        </w:tabs>
        <w:spacing w:before="0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</w:p>
    <w:p w:rsidR="000D3358" w:rsidRPr="000D3358" w:rsidP="000D3358" w14:paraId="263EF25D" w14:textId="77777777">
      <w:pPr>
        <w:pStyle w:val="Heading2"/>
        <w:tabs>
          <w:tab w:val="left" w:pos="9720"/>
        </w:tabs>
        <w:spacing w:before="0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Именем Российской Федерации</w:t>
      </w:r>
    </w:p>
    <w:p w:rsidR="000D3358" w:rsidRPr="000D3358" w:rsidP="000D3358" w14:paraId="57E48FBB" w14:textId="77777777">
      <w:pPr>
        <w:pStyle w:val="Heading6"/>
        <w:spacing w:before="0"/>
        <w:ind w:lef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3358" w:rsidRPr="000D3358" w:rsidP="000D3358" w14:paraId="766AF0BE" w14:textId="12BB9CA5">
      <w:pPr>
        <w:pStyle w:val="BodyText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5498F">
        <w:rPr>
          <w:rFonts w:ascii="Times New Roman" w:hAnsi="Times New Roman" w:cs="Times New Roman"/>
          <w:sz w:val="24"/>
          <w:szCs w:val="24"/>
        </w:rPr>
        <w:t>08</w:t>
      </w:r>
      <w:r w:rsidRPr="000D3358">
        <w:rPr>
          <w:rFonts w:ascii="Times New Roman" w:hAnsi="Times New Roman" w:cs="Times New Roman"/>
          <w:sz w:val="24"/>
          <w:szCs w:val="24"/>
        </w:rPr>
        <w:t xml:space="preserve"> </w:t>
      </w:r>
      <w:r w:rsidR="0075498F">
        <w:rPr>
          <w:rFonts w:ascii="Times New Roman" w:hAnsi="Times New Roman" w:cs="Times New Roman"/>
          <w:sz w:val="24"/>
          <w:szCs w:val="24"/>
        </w:rPr>
        <w:t>октября</w:t>
      </w:r>
      <w:r w:rsidRPr="000D335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33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3358" w:rsidRPr="000D3358" w:rsidP="000D3358" w14:paraId="7FA293DE" w14:textId="77777777">
      <w:pPr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358" w:rsidRPr="000D3358" w:rsidP="000D3358" w14:paraId="1B0FACC1" w14:textId="77777777">
      <w:pPr>
        <w:spacing w:after="0"/>
        <w:ind w:left="-567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>Суд в составе председательствующего м</w:t>
      </w:r>
      <w:r w:rsidRPr="000D3358">
        <w:rPr>
          <w:rFonts w:ascii="Times New Roman" w:hAnsi="Times New Roman" w:cs="Times New Roman"/>
          <w:spacing w:val="-2"/>
          <w:sz w:val="24"/>
          <w:szCs w:val="24"/>
        </w:rPr>
        <w:t xml:space="preserve">ирового судьи судебного участка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№ 7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  <w:r w:rsidRPr="000D3358">
        <w:rPr>
          <w:rFonts w:ascii="Times New Roman" w:hAnsi="Times New Roman" w:cs="Times New Roman"/>
          <w:spacing w:val="-2"/>
          <w:sz w:val="24"/>
          <w:szCs w:val="24"/>
        </w:rPr>
        <w:t xml:space="preserve">Вакар Е.А., </w:t>
      </w:r>
    </w:p>
    <w:p w:rsidR="000D3358" w:rsidP="0075498F" w14:paraId="43631A64" w14:textId="3A9A6492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335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секретаре Шарафутдиновой Е.Д</w:t>
      </w:r>
      <w:r w:rsidRPr="000D3358">
        <w:rPr>
          <w:rFonts w:ascii="Times New Roman" w:hAnsi="Times New Roman" w:cs="Times New Roman"/>
          <w:sz w:val="24"/>
          <w:szCs w:val="24"/>
        </w:rPr>
        <w:t>.,</w:t>
      </w:r>
    </w:p>
    <w:p w:rsidR="00DE323F" w:rsidP="0075498F" w14:paraId="1B39B645" w14:textId="7777777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отсутствие истца Колокольцевой Ю.В., просившей о рассмотрении гражданского дела в отс</w:t>
      </w:r>
      <w:r>
        <w:rPr>
          <w:rFonts w:ascii="Times New Roman" w:hAnsi="Times New Roman" w:cs="Times New Roman"/>
          <w:sz w:val="24"/>
          <w:szCs w:val="24"/>
        </w:rPr>
        <w:t xml:space="preserve">утствие, </w:t>
      </w:r>
    </w:p>
    <w:p w:rsidR="00DE323F" w:rsidRPr="000D3358" w:rsidP="0075498F" w14:paraId="25D4BB4B" w14:textId="093CC201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отсутствие ответчика Колокольцева А.Н., просившего о рассмотрении гражданского дела в отсутствие, исковые требования признавшего в полном объеме,</w:t>
      </w:r>
    </w:p>
    <w:p w:rsidR="000D3358" w:rsidRPr="000D3358" w:rsidP="00596303" w14:paraId="4BF84399" w14:textId="722CB7F0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Колокольцевой Юлии Владимировны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уроженка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адрес: 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) к </w:t>
      </w:r>
      <w:r w:rsidR="0075498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Колокольцеву Андрею Николаевичу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 xml:space="preserve"> года рождения, уроженец 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 xml:space="preserve">, адрес регистрации: </w:t>
      </w:r>
      <w:r w:rsidR="005D2FA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) о взыскании расходов по оплате жилищно-коммунальных услуг, потребляемых несовершеннолетними детьми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D3358" w:rsidRPr="000D3358" w:rsidP="00596303" w14:paraId="0E46132F" w14:textId="7777777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Руководствуясь ст. 194-198 ГПК РФ,</w:t>
      </w:r>
    </w:p>
    <w:p w:rsidR="000D3358" w:rsidRPr="000D3358" w:rsidP="00596303" w14:paraId="315ABA4E" w14:textId="77777777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596303" w14:paraId="00AA2013" w14:textId="77777777">
      <w:pPr>
        <w:pStyle w:val="BodyText"/>
        <w:spacing w:after="0"/>
        <w:ind w:left="-567"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bCs/>
          <w:color w:val="FF0000"/>
          <w:sz w:val="24"/>
          <w:szCs w:val="24"/>
        </w:rPr>
        <w:t>Р Е Ш И Л:</w:t>
      </w:r>
    </w:p>
    <w:p w:rsidR="000D3358" w:rsidRPr="000D3358" w:rsidP="00596303" w14:paraId="199D354C" w14:textId="6EE03FEC">
      <w:pPr>
        <w:pStyle w:val="BodyText"/>
        <w:tabs>
          <w:tab w:val="left" w:pos="954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Исковые требования 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>Колокольцевой Юлии Владимировны,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удовлетворить.</w:t>
      </w:r>
    </w:p>
    <w:p w:rsidR="000D3358" w:rsidP="00596303" w14:paraId="3F126786" w14:textId="62996943">
      <w:pPr>
        <w:pStyle w:val="BodyText"/>
        <w:tabs>
          <w:tab w:val="left" w:pos="954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Взыскать с </w:t>
      </w:r>
      <w:r w:rsidR="0075498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Колокольцева Андрея Николаевича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 пользу </w:t>
      </w:r>
      <w:r w:rsidR="0075498F">
        <w:rPr>
          <w:rFonts w:ascii="Times New Roman" w:hAnsi="Times New Roman" w:cs="Times New Roman"/>
          <w:color w:val="FF0000"/>
          <w:sz w:val="24"/>
          <w:szCs w:val="24"/>
        </w:rPr>
        <w:t xml:space="preserve">Колокольцевой Юлии Владимировны </w:t>
      </w:r>
      <w:r w:rsidR="00DE323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 счет возмещения расходов по оплате </w:t>
      </w:r>
      <w:r w:rsidR="00DE323F">
        <w:rPr>
          <w:rFonts w:ascii="Times New Roman" w:hAnsi="Times New Roman" w:cs="Times New Roman"/>
          <w:color w:val="FF0000"/>
          <w:sz w:val="24"/>
          <w:szCs w:val="24"/>
        </w:rPr>
        <w:t>жилищно-коммунальных услуг, потребляемых несовершеннолетними детьми в размере 22369 рублей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E323F" w:rsidRPr="000D3358" w:rsidP="00596303" w14:paraId="32682B7F" w14:textId="3890CB51">
      <w:pPr>
        <w:pStyle w:val="BodyText"/>
        <w:tabs>
          <w:tab w:val="left" w:pos="954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Колокольцева Андрея Николаевича</w:t>
      </w:r>
      <w:r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в бюджет города окружного значения Нижневартовска ХМАО-Югры  государственную пошлину в размере 4000 рублей.</w:t>
      </w:r>
    </w:p>
    <w:p w:rsidR="000D3358" w:rsidRPr="000D3358" w:rsidP="00596303" w14:paraId="401A4686" w14:textId="77777777">
      <w:pPr>
        <w:pStyle w:val="BodyText"/>
        <w:tabs>
          <w:tab w:val="left" w:pos="935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Заявления о составлении мотивированного решения может быть подано: </w:t>
      </w:r>
    </w:p>
    <w:p w:rsidR="000D3358" w:rsidRPr="000D3358" w:rsidP="00596303" w14:paraId="4B1065BC" w14:textId="77777777">
      <w:pPr>
        <w:pStyle w:val="BodyText"/>
        <w:tabs>
          <w:tab w:val="left" w:pos="935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- в течение трех дней со дня объявления резолютивной части решения суда, если л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ица, участвующие в деле, их представители присутствовали в судебном заседании; </w:t>
      </w:r>
    </w:p>
    <w:p w:rsidR="000D3358" w:rsidRPr="000D3358" w:rsidP="00596303" w14:paraId="4F1BBC15" w14:textId="77777777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3358" w:rsidRPr="000D3358" w:rsidP="00596303" w14:paraId="760B42D9" w14:textId="2139A093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Мировой с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удья составляет мотивированное решение суда в течение </w:t>
      </w:r>
      <w:r w:rsidR="002971E4">
        <w:rPr>
          <w:rFonts w:ascii="Times New Roman" w:hAnsi="Times New Roman" w:cs="Times New Roman"/>
          <w:color w:val="FF0000"/>
          <w:sz w:val="24"/>
          <w:szCs w:val="24"/>
        </w:rPr>
        <w:t>десяти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3358" w:rsidRPr="000D3358" w:rsidP="00596303" w14:paraId="29107B24" w14:textId="7777777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Решение может быть обжаловано в апелляционном порядке в Нижневартовский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городской суд </w:t>
      </w:r>
      <w:r w:rsidRPr="000D335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с подачей жалобы мировому судье судебного участка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№ 7 Нижневартовского судебного района города окружного значения Нижневартовска Ханты-Мансийского автономного округа-Югры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в течение месяца со дня пр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инятия решения суда в окончательной форме, если иные сроки не установлены ГПК РФ.</w:t>
      </w:r>
    </w:p>
    <w:p w:rsidR="000D3358" w:rsidRPr="000D3358" w:rsidP="000D3358" w14:paraId="7850D4BD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4FFE4D7F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69EFDE45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322EF4CE" w14:textId="7777777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</w:p>
    <w:p w:rsidR="000D3358" w:rsidRPr="000D3358" w:rsidP="000D3358" w14:paraId="4E72405A" w14:textId="00BBCFA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bCs/>
          <w:sz w:val="24"/>
          <w:szCs w:val="24"/>
        </w:rPr>
        <w:t>Судебного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D3358">
        <w:rPr>
          <w:rFonts w:ascii="Times New Roman" w:hAnsi="Times New Roman" w:cs="Times New Roman"/>
          <w:bCs/>
          <w:sz w:val="24"/>
          <w:szCs w:val="24"/>
        </w:rPr>
        <w:t xml:space="preserve">частка№7         </w:t>
      </w:r>
      <w:r w:rsidRPr="000D3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Е.А.Вакар</w:t>
      </w:r>
    </w:p>
    <w:p w:rsidR="000D3358" w:rsidRPr="000D3358" w:rsidP="000D3358" w14:paraId="101B9B68" w14:textId="77777777">
      <w:pPr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358" w:rsidRPr="000D3358" w:rsidP="000D3358" w14:paraId="56B8C655" w14:textId="4E4752A0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0D3358" w:rsidRPr="000D3358" w:rsidP="000D3358" w14:paraId="099D9176" w14:textId="77777777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3358" w:rsidRPr="000D3358" w:rsidP="000D3358" w14:paraId="7CE20287" w14:textId="77777777">
      <w:pPr>
        <w:pStyle w:val="BodyTextIndent3"/>
        <w:spacing w:after="0"/>
        <w:ind w:left="-567"/>
        <w:jc w:val="both"/>
        <w:rPr>
          <w:color w:val="FF0000"/>
          <w:sz w:val="24"/>
          <w:szCs w:val="24"/>
        </w:rPr>
      </w:pPr>
      <w:r w:rsidRPr="000D3358">
        <w:rPr>
          <w:color w:val="FF0000"/>
          <w:sz w:val="24"/>
          <w:szCs w:val="24"/>
        </w:rPr>
        <w:t xml:space="preserve">                </w:t>
      </w:r>
    </w:p>
    <w:p w:rsidR="000D3358" w:rsidRPr="000D3358" w:rsidP="000D3358" w14:paraId="0587EAC2" w14:textId="77777777">
      <w:pPr>
        <w:pStyle w:val="BodyText"/>
        <w:tabs>
          <w:tab w:val="left" w:pos="9540"/>
        </w:tabs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7393" w:rsidRPr="000D3358" w:rsidP="000D3358" w14:paraId="6B9F5D41" w14:textId="625642F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47393">
      <w:footerReference w:type="default" r:id="rId5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A9D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C4A86"/>
    <w:rsid w:val="000D3358"/>
    <w:rsid w:val="000D3B7C"/>
    <w:rsid w:val="000D5C05"/>
    <w:rsid w:val="000F3BB5"/>
    <w:rsid w:val="00106A9C"/>
    <w:rsid w:val="00173C79"/>
    <w:rsid w:val="001A41A7"/>
    <w:rsid w:val="001C02F8"/>
    <w:rsid w:val="00205E3B"/>
    <w:rsid w:val="00230A42"/>
    <w:rsid w:val="00233A0D"/>
    <w:rsid w:val="00233C63"/>
    <w:rsid w:val="00247D70"/>
    <w:rsid w:val="0027788D"/>
    <w:rsid w:val="002971E4"/>
    <w:rsid w:val="002B3684"/>
    <w:rsid w:val="002B38E7"/>
    <w:rsid w:val="002C5079"/>
    <w:rsid w:val="002D290B"/>
    <w:rsid w:val="002F0259"/>
    <w:rsid w:val="00346EE6"/>
    <w:rsid w:val="00353EE9"/>
    <w:rsid w:val="00372A9D"/>
    <w:rsid w:val="00380471"/>
    <w:rsid w:val="003B6946"/>
    <w:rsid w:val="003D5213"/>
    <w:rsid w:val="004001A7"/>
    <w:rsid w:val="0041286A"/>
    <w:rsid w:val="004375DC"/>
    <w:rsid w:val="004F4651"/>
    <w:rsid w:val="005374EF"/>
    <w:rsid w:val="00544747"/>
    <w:rsid w:val="00585992"/>
    <w:rsid w:val="0059186C"/>
    <w:rsid w:val="005923DA"/>
    <w:rsid w:val="00596303"/>
    <w:rsid w:val="005A20BD"/>
    <w:rsid w:val="005A537D"/>
    <w:rsid w:val="005B4B25"/>
    <w:rsid w:val="005C7F13"/>
    <w:rsid w:val="005D2FAA"/>
    <w:rsid w:val="00643362"/>
    <w:rsid w:val="006640A3"/>
    <w:rsid w:val="00674F64"/>
    <w:rsid w:val="0068772D"/>
    <w:rsid w:val="00687879"/>
    <w:rsid w:val="006C0B92"/>
    <w:rsid w:val="006C150B"/>
    <w:rsid w:val="006F7440"/>
    <w:rsid w:val="007200CF"/>
    <w:rsid w:val="007208CE"/>
    <w:rsid w:val="00720CE7"/>
    <w:rsid w:val="00737B8D"/>
    <w:rsid w:val="0075498F"/>
    <w:rsid w:val="00812847"/>
    <w:rsid w:val="0084659A"/>
    <w:rsid w:val="00855B92"/>
    <w:rsid w:val="00863F85"/>
    <w:rsid w:val="00866081"/>
    <w:rsid w:val="008743C0"/>
    <w:rsid w:val="00877D15"/>
    <w:rsid w:val="00882639"/>
    <w:rsid w:val="008A10BD"/>
    <w:rsid w:val="008B37E9"/>
    <w:rsid w:val="008C784C"/>
    <w:rsid w:val="008C788A"/>
    <w:rsid w:val="008F7D8B"/>
    <w:rsid w:val="009279A3"/>
    <w:rsid w:val="00947393"/>
    <w:rsid w:val="0095213A"/>
    <w:rsid w:val="00955AD5"/>
    <w:rsid w:val="0096527C"/>
    <w:rsid w:val="009827DB"/>
    <w:rsid w:val="0099591B"/>
    <w:rsid w:val="009D6210"/>
    <w:rsid w:val="009D6402"/>
    <w:rsid w:val="00A20D07"/>
    <w:rsid w:val="00A46275"/>
    <w:rsid w:val="00A50786"/>
    <w:rsid w:val="00AF2EF1"/>
    <w:rsid w:val="00AF42E9"/>
    <w:rsid w:val="00B82B39"/>
    <w:rsid w:val="00B84A3D"/>
    <w:rsid w:val="00BA4BED"/>
    <w:rsid w:val="00BD2202"/>
    <w:rsid w:val="00BD662F"/>
    <w:rsid w:val="00BE301B"/>
    <w:rsid w:val="00C04182"/>
    <w:rsid w:val="00C2446E"/>
    <w:rsid w:val="00C445AC"/>
    <w:rsid w:val="00C50AFA"/>
    <w:rsid w:val="00C903CE"/>
    <w:rsid w:val="00C9428E"/>
    <w:rsid w:val="00CA34A3"/>
    <w:rsid w:val="00CA75D8"/>
    <w:rsid w:val="00D32D27"/>
    <w:rsid w:val="00D33A53"/>
    <w:rsid w:val="00D83B2C"/>
    <w:rsid w:val="00D971C5"/>
    <w:rsid w:val="00DC4A3E"/>
    <w:rsid w:val="00DE1059"/>
    <w:rsid w:val="00DE323F"/>
    <w:rsid w:val="00E00F0E"/>
    <w:rsid w:val="00E02EC0"/>
    <w:rsid w:val="00E470DE"/>
    <w:rsid w:val="00E8606C"/>
    <w:rsid w:val="00E94212"/>
    <w:rsid w:val="00EA696D"/>
    <w:rsid w:val="00EB2907"/>
    <w:rsid w:val="00F13812"/>
    <w:rsid w:val="00F33B94"/>
    <w:rsid w:val="00F46D87"/>
    <w:rsid w:val="00F70FAD"/>
    <w:rsid w:val="00F7131A"/>
    <w:rsid w:val="00F91296"/>
    <w:rsid w:val="00FC01C8"/>
    <w:rsid w:val="00FC1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AC2617-93BB-46F3-8504-0B31673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D3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D33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B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28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41286A"/>
  </w:style>
  <w:style w:type="character" w:customStyle="1" w:styleId="nomer2">
    <w:name w:val="nomer2"/>
    <w:basedOn w:val="DefaultParagraphFont"/>
    <w:rsid w:val="0041286A"/>
  </w:style>
  <w:style w:type="character" w:customStyle="1" w:styleId="address2">
    <w:name w:val="address2"/>
    <w:basedOn w:val="DefaultParagraphFont"/>
    <w:rsid w:val="0041286A"/>
  </w:style>
  <w:style w:type="character" w:customStyle="1" w:styleId="others1">
    <w:name w:val="others1"/>
    <w:basedOn w:val="DefaultParagraphFont"/>
    <w:rsid w:val="0041286A"/>
  </w:style>
  <w:style w:type="character" w:customStyle="1" w:styleId="fio6">
    <w:name w:val="fio6"/>
    <w:basedOn w:val="DefaultParagraphFont"/>
    <w:rsid w:val="0041286A"/>
  </w:style>
  <w:style w:type="character" w:customStyle="1" w:styleId="others2">
    <w:name w:val="others2"/>
    <w:basedOn w:val="DefaultParagraphFont"/>
    <w:rsid w:val="0041286A"/>
  </w:style>
  <w:style w:type="character" w:customStyle="1" w:styleId="data2">
    <w:name w:val="data2"/>
    <w:basedOn w:val="DefaultParagraphFont"/>
    <w:rsid w:val="0041286A"/>
  </w:style>
  <w:style w:type="character" w:customStyle="1" w:styleId="others4">
    <w:name w:val="others4"/>
    <w:basedOn w:val="DefaultParagraphFont"/>
    <w:rsid w:val="0041286A"/>
  </w:style>
  <w:style w:type="character" w:styleId="Emphasis">
    <w:name w:val="Emphasis"/>
    <w:basedOn w:val="DefaultParagraphFont"/>
    <w:uiPriority w:val="20"/>
    <w:qFormat/>
    <w:rsid w:val="00233C63"/>
    <w:rPr>
      <w:i/>
      <w:iCs/>
    </w:rPr>
  </w:style>
  <w:style w:type="paragraph" w:customStyle="1" w:styleId="s1">
    <w:name w:val="s_1"/>
    <w:basedOn w:val="Normal"/>
    <w:rsid w:val="00BD220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Sumgrp-9rplc-17">
    <w:name w:val="cat-Sum grp-9 rplc-17"/>
    <w:basedOn w:val="DefaultParagraphFont"/>
    <w:rsid w:val="00BE301B"/>
  </w:style>
  <w:style w:type="character" w:customStyle="1" w:styleId="cat-Sumgrp-8rplc-18">
    <w:name w:val="cat-Sum grp-8 rplc-18"/>
    <w:basedOn w:val="DefaultParagraphFont"/>
    <w:rsid w:val="00BE301B"/>
  </w:style>
  <w:style w:type="character" w:customStyle="1" w:styleId="cat-Sumgrp-10rplc-19">
    <w:name w:val="cat-Sum grp-10 rplc-19"/>
    <w:basedOn w:val="DefaultParagraphFont"/>
    <w:rsid w:val="00BE301B"/>
  </w:style>
  <w:style w:type="character" w:customStyle="1" w:styleId="cat-Sumgrp-11rplc-20">
    <w:name w:val="cat-Sum grp-11 rplc-20"/>
    <w:basedOn w:val="DefaultParagraphFont"/>
    <w:rsid w:val="00BE301B"/>
  </w:style>
  <w:style w:type="character" w:customStyle="1" w:styleId="cat-Sumgrp-12rplc-21">
    <w:name w:val="cat-Sum grp-12 rplc-21"/>
    <w:basedOn w:val="DefaultParagraphFont"/>
    <w:rsid w:val="00BE301B"/>
  </w:style>
  <w:style w:type="character" w:customStyle="1" w:styleId="cat-Sumgrp-8rplc-28">
    <w:name w:val="cat-Sum grp-8 rplc-28"/>
    <w:basedOn w:val="DefaultParagraphFont"/>
    <w:rsid w:val="00C50AFA"/>
  </w:style>
  <w:style w:type="character" w:customStyle="1" w:styleId="cat-Sumgrp-17rplc-29">
    <w:name w:val="cat-Sum grp-17 rplc-29"/>
    <w:basedOn w:val="DefaultParagraphFont"/>
    <w:rsid w:val="00C50AFA"/>
  </w:style>
  <w:style w:type="character" w:customStyle="1" w:styleId="cat-Sumgrp-18rplc-30">
    <w:name w:val="cat-Sum grp-18 rplc-30"/>
    <w:basedOn w:val="DefaultParagraphFont"/>
    <w:rsid w:val="00C50AFA"/>
  </w:style>
  <w:style w:type="character" w:customStyle="1" w:styleId="cat-Sumgrp-19rplc-33">
    <w:name w:val="cat-Sum grp-19 rplc-33"/>
    <w:basedOn w:val="DefaultParagraphFont"/>
    <w:rsid w:val="00C50AFA"/>
  </w:style>
  <w:style w:type="character" w:customStyle="1" w:styleId="cat-Sumgrp-8rplc-34">
    <w:name w:val="cat-Sum grp-8 rplc-34"/>
    <w:basedOn w:val="DefaultParagraphFont"/>
    <w:rsid w:val="00C50AFA"/>
  </w:style>
  <w:style w:type="character" w:customStyle="1" w:styleId="cat-Sumgrp-17rplc-35">
    <w:name w:val="cat-Sum grp-17 rplc-35"/>
    <w:basedOn w:val="DefaultParagraphFont"/>
    <w:rsid w:val="00C50AFA"/>
  </w:style>
  <w:style w:type="character" w:customStyle="1" w:styleId="cat-Sumgrp-18rplc-36">
    <w:name w:val="cat-Sum grp-18 rplc-36"/>
    <w:basedOn w:val="DefaultParagraphFont"/>
    <w:rsid w:val="00C50AFA"/>
  </w:style>
  <w:style w:type="paragraph" w:styleId="BodyText">
    <w:name w:val="Body Text"/>
    <w:basedOn w:val="Normal"/>
    <w:link w:val="a4"/>
    <w:uiPriority w:val="99"/>
    <w:semiHidden/>
    <w:unhideWhenUsed/>
    <w:rsid w:val="001C02F8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1C02F8"/>
    <w:rPr>
      <w:sz w:val="28"/>
      <w:szCs w:val="28"/>
    </w:rPr>
  </w:style>
  <w:style w:type="paragraph" w:styleId="BodyTextIndent3">
    <w:name w:val="Body Text Indent 3"/>
    <w:basedOn w:val="Normal"/>
    <w:link w:val="3"/>
    <w:rsid w:val="001C02F8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C02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D3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D33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6A0A-0CB8-459A-8D6C-625A970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